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6AAD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2C3E5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中标公示</w:t>
      </w:r>
    </w:p>
    <w:p w14:paraId="7DC2F3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C3E5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tbl>
      <w:tblPr>
        <w:tblStyle w:val="3"/>
        <w:tblW w:w="88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49"/>
        <w:gridCol w:w="6430"/>
      </w:tblGrid>
      <w:tr w14:paraId="09250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F4BA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招标人</w:t>
            </w:r>
          </w:p>
        </w:tc>
        <w:tc>
          <w:tcPr>
            <w:tcW w:w="6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CEBD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濉溪县淮通资产运营有限责任公司</w:t>
            </w:r>
          </w:p>
        </w:tc>
      </w:tr>
      <w:tr w14:paraId="04A12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46FD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项目名称</w:t>
            </w:r>
          </w:p>
        </w:tc>
        <w:tc>
          <w:tcPr>
            <w:tcW w:w="6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64B3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濉溪县技能人才培训基地食堂设计项目</w:t>
            </w:r>
          </w:p>
        </w:tc>
      </w:tr>
      <w:tr w14:paraId="2FC64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762A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招标方式</w:t>
            </w:r>
          </w:p>
        </w:tc>
        <w:tc>
          <w:tcPr>
            <w:tcW w:w="6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9C5C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邀请招标</w:t>
            </w:r>
          </w:p>
        </w:tc>
      </w:tr>
      <w:tr w14:paraId="5681F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D83C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开标时间</w:t>
            </w:r>
          </w:p>
        </w:tc>
        <w:tc>
          <w:tcPr>
            <w:tcW w:w="6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301C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2024年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8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月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7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日15:00时（北京时间）</w:t>
            </w:r>
          </w:p>
        </w:tc>
      </w:tr>
      <w:tr w14:paraId="2A838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2226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中标候选单位</w:t>
            </w:r>
          </w:p>
        </w:tc>
        <w:tc>
          <w:tcPr>
            <w:tcW w:w="6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1658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顺风建筑规划设计有限公司 </w:t>
            </w:r>
          </w:p>
        </w:tc>
      </w:tr>
      <w:tr w14:paraId="3AE6E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5D63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联系人</w:t>
            </w:r>
          </w:p>
        </w:tc>
        <w:tc>
          <w:tcPr>
            <w:tcW w:w="6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B8A8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徐花英 </w:t>
            </w:r>
          </w:p>
        </w:tc>
      </w:tr>
      <w:tr w14:paraId="1217D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DB2B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公示时间</w:t>
            </w:r>
          </w:p>
        </w:tc>
        <w:tc>
          <w:tcPr>
            <w:tcW w:w="6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D1FB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2024年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8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月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7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日—2024年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8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月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8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日</w:t>
            </w:r>
          </w:p>
        </w:tc>
      </w:tr>
    </w:tbl>
    <w:p w14:paraId="3C73AB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839" w:right="0" w:hanging="56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C3E50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5917F8A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839" w:right="0" w:hanging="56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C3E50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若投标人对上</w:t>
      </w:r>
      <w:bookmarkStart w:id="0" w:name="_GoBack"/>
      <w:bookmarkEnd w:id="0"/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述结果有异议，可在公示期内，向招标人提出质疑，质疑联系电话：0561-6826688</w:t>
      </w:r>
    </w:p>
    <w:p w14:paraId="69054F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1NjFkZGUxMGM0MzJiYWY2MDEzN2FmNjc4YTVjZDIifQ=="/>
  </w:docVars>
  <w:rsids>
    <w:rsidRoot w:val="3A670BE7"/>
    <w:rsid w:val="3A670BE7"/>
    <w:rsid w:val="43442D88"/>
    <w:rsid w:val="4F60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165</Characters>
  <Lines>0</Lines>
  <Paragraphs>0</Paragraphs>
  <TotalTime>6</TotalTime>
  <ScaleCrop>false</ScaleCrop>
  <LinksUpToDate>false</LinksUpToDate>
  <CharactersWithSpaces>167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2024-08-02T07:55:00Z</dcterms:created>
  <dc:creator>房可桢</dc:creator>
  <cp:lastModifiedBy>房可桢</cp:lastModifiedBy>
  <dcterms:modified xsi:type="dcterms:W3CDTF">2024-08-07T07:17:04Z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A341FAB07CDE471385E4613BA084983E_13</vt:lpwstr>
  </property>
</Properties>
</file>